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中国化学与物理电源行业协会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团体标准公告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/>
          <w:sz w:val="28"/>
          <w:szCs w:val="28"/>
        </w:rPr>
        <w:t>年第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号（总第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号）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　　</w:t>
      </w:r>
      <w:r>
        <w:rPr>
          <w:rFonts w:hint="eastAsia" w:ascii="仿宋" w:hAnsi="仿宋" w:eastAsia="仿宋"/>
          <w:sz w:val="28"/>
          <w:szCs w:val="28"/>
        </w:rPr>
        <w:t>中国化学与物理电源行业协会批准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发布《</w:t>
      </w:r>
      <w:r>
        <w:rPr>
          <w:rFonts w:hint="eastAsia" w:ascii="仿宋" w:hAnsi="仿宋" w:eastAsia="仿宋"/>
          <w:sz w:val="28"/>
          <w:szCs w:val="28"/>
        </w:rPr>
        <w:t>48V微混锂离子电源系统》（T/CIAPS0019—2022）标准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现予公告。</w:t>
      </w:r>
    </w:p>
    <w:p>
      <w:pPr>
        <w:pStyle w:val="7"/>
        <w:tabs>
          <w:tab w:val="center" w:pos="4201"/>
          <w:tab w:val="right" w:leader="dot" w:pos="9298"/>
        </w:tabs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本文件规定了48V微混锂离子电源系统的技术要求及测试方法。</w:t>
      </w:r>
    </w:p>
    <w:p>
      <w:pPr>
        <w:pStyle w:val="7"/>
        <w:tabs>
          <w:tab w:val="center" w:pos="4201"/>
          <w:tab w:val="right" w:leader="dot" w:pos="9298"/>
        </w:tabs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本文件适用于可装载在车上的P0/P2结构的48V微混锂离子电源系统产品。</w:t>
      </w:r>
    </w:p>
    <w:p>
      <w:pPr>
        <w:ind w:firstLine="560" w:firstLineChars="200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本标准自2022年8月15日起实施。</w:t>
      </w:r>
    </w:p>
    <w:p>
      <w:pPr>
        <w:ind w:firstLine="560" w:firstLineChars="200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有关团体标准的相关事宜请联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中国化学与物理电源行业协会，王熙晨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电话：13752438090；E-mail:wangxichen@ciaps.org.cn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wordWrap w:val="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中国化学与物理电源行业协会</w:t>
      </w:r>
    </w:p>
    <w:p>
      <w:pPr>
        <w:jc w:val="right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DE1ZGFiNDY1NGJkMDE0ODQ0OWUwNTM2ODU3ODQifQ=="/>
  </w:docVars>
  <w:rsids>
    <w:rsidRoot w:val="4FD55275"/>
    <w:rsid w:val="16F76178"/>
    <w:rsid w:val="21C15979"/>
    <w:rsid w:val="24AB5055"/>
    <w:rsid w:val="2A1B667B"/>
    <w:rsid w:val="2B591E40"/>
    <w:rsid w:val="330C5D51"/>
    <w:rsid w:val="3DA478C4"/>
    <w:rsid w:val="3F3A08AF"/>
    <w:rsid w:val="4C776D92"/>
    <w:rsid w:val="4FD55275"/>
    <w:rsid w:val="6DC32AD4"/>
    <w:rsid w:val="6F2608B2"/>
    <w:rsid w:val="6FB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3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310</Characters>
  <Lines>0</Lines>
  <Paragraphs>0</Paragraphs>
  <TotalTime>1</TotalTime>
  <ScaleCrop>false</ScaleCrop>
  <LinksUpToDate>false</LinksUpToDate>
  <CharactersWithSpaces>313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2020-08-27T01:57:00Z</dcterms:created>
  <dc:creator>小熙是菇凉</dc:creator>
  <cp:lastModifiedBy>小熙是菇凉</cp:lastModifiedBy>
  <dcterms:modified xsi:type="dcterms:W3CDTF">2022-07-29T07:17:17Z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6158AAD48922474A87761EDE352A3560</vt:lpwstr>
  </property>
</Properties>
</file>